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79072F" w:rsidRDefault="0079072F" w:rsidP="0079072F">
      <w:pPr>
        <w:jc w:val="right"/>
      </w:pPr>
      <w:r>
        <w:t>Amanda Severance</w:t>
      </w:r>
    </w:p>
    <w:p w:rsidR="0079072F" w:rsidRDefault="0079072F" w:rsidP="0079072F">
      <w:pPr>
        <w:jc w:val="right"/>
      </w:pPr>
      <w:r>
        <w:t>November 28</w:t>
      </w:r>
      <w:r w:rsidRPr="0079072F">
        <w:rPr>
          <w:vertAlign w:val="superscript"/>
        </w:rPr>
        <w:t>th</w:t>
      </w:r>
      <w:r>
        <w:t>, 2009</w:t>
      </w:r>
    </w:p>
    <w:p w:rsidR="0079072F" w:rsidRDefault="0079072F" w:rsidP="0079072F">
      <w:pPr>
        <w:jc w:val="right"/>
      </w:pPr>
      <w:r>
        <w:t>CEP 451, Section 004</w:t>
      </w:r>
    </w:p>
    <w:p w:rsidR="00270DFB" w:rsidRDefault="00270DFB" w:rsidP="00B54F82">
      <w:pPr>
        <w:jc w:val="center"/>
      </w:pPr>
    </w:p>
    <w:p w:rsidR="00E262DA" w:rsidRDefault="00527E57" w:rsidP="00B54F82">
      <w:pPr>
        <w:jc w:val="center"/>
      </w:pPr>
      <w:r>
        <w:t xml:space="preserve"> MY FUN</w:t>
      </w:r>
      <w:r w:rsidR="00706504">
        <w:t>C</w:t>
      </w:r>
      <w:r>
        <w:t>TIONAL BEHAVIOR ASSESMENT ON PATRICK</w:t>
      </w:r>
    </w:p>
    <w:p w:rsidR="00270DFB" w:rsidRDefault="00706504" w:rsidP="00E262DA">
      <w:r>
        <w:t>BACKROUND ON PATRICK</w:t>
      </w:r>
    </w:p>
    <w:p w:rsidR="000F6375" w:rsidRDefault="00706504" w:rsidP="00270DFB">
      <w:pPr>
        <w:spacing w:line="480" w:lineRule="auto"/>
        <w:ind w:firstLine="720"/>
      </w:pPr>
      <w:r>
        <w:t xml:space="preserve">For </w:t>
      </w:r>
      <w:r w:rsidR="00270DFB">
        <w:t>this assignment</w:t>
      </w:r>
      <w:r>
        <w:t>,</w:t>
      </w:r>
      <w:r w:rsidR="00270DFB">
        <w:t xml:space="preserve"> I decided to a</w:t>
      </w:r>
      <w:r>
        <w:t xml:space="preserve">sk my coordinating teacher what child </w:t>
      </w:r>
      <w:r w:rsidR="00EF2034">
        <w:t>would be a good candidate for an</w:t>
      </w:r>
      <w:r w:rsidR="00270DFB">
        <w:t xml:space="preserve"> FBA</w:t>
      </w:r>
      <w:r w:rsidR="00EF2034">
        <w:t xml:space="preserve"> assessment</w:t>
      </w:r>
      <w:r w:rsidR="00351396">
        <w:t>,</w:t>
      </w:r>
      <w:r w:rsidR="00EF2034">
        <w:t xml:space="preserve"> and </w:t>
      </w:r>
      <w:r>
        <w:t xml:space="preserve">what </w:t>
      </w:r>
      <w:r w:rsidR="00270DFB">
        <w:t>child’s family history she knew the most about. She recommended to me that I asses</w:t>
      </w:r>
      <w:r w:rsidR="00EF2034">
        <w:t>s</w:t>
      </w:r>
      <w:r w:rsidR="00270DFB">
        <w:t xml:space="preserve"> </w:t>
      </w:r>
      <w:r w:rsidR="00CB320F">
        <w:t xml:space="preserve">a student named </w:t>
      </w:r>
      <w:r w:rsidR="00270DFB">
        <w:t>P</w:t>
      </w:r>
      <w:r w:rsidR="00CB320F">
        <w:t>atric</w:t>
      </w:r>
      <w:r w:rsidR="00394569">
        <w:t>k. Patrick is a low functioning</w:t>
      </w:r>
      <w:r w:rsidR="00351396">
        <w:t xml:space="preserve"> student diagnosed with </w:t>
      </w:r>
      <w:r w:rsidR="00527E57">
        <w:t xml:space="preserve">Down </w:t>
      </w:r>
      <w:r w:rsidR="00CB320F">
        <w:t>Sy</w:t>
      </w:r>
      <w:r w:rsidR="00527E57">
        <w:t>ndrome. Patrick is in the fourth</w:t>
      </w:r>
      <w:r w:rsidR="00CB320F">
        <w:t xml:space="preserve"> grade but has no reading level and can only write his first name, although it </w:t>
      </w:r>
      <w:r w:rsidR="00EF2034">
        <w:t xml:space="preserve">is somewhat </w:t>
      </w:r>
      <w:r w:rsidR="00394569">
        <w:t>illegible. Patrick is</w:t>
      </w:r>
      <w:r w:rsidR="00EF2034">
        <w:t xml:space="preserve"> also very limited in his speech</w:t>
      </w:r>
      <w:r w:rsidR="00394569">
        <w:t xml:space="preserve"> capabilitie</w:t>
      </w:r>
      <w:r w:rsidR="00EF2034">
        <w:t>s. Patrick can verbalize but his</w:t>
      </w:r>
      <w:r w:rsidR="00394569">
        <w:t xml:space="preserve"> speech is mainly unintelligible babble</w:t>
      </w:r>
      <w:r w:rsidR="00EF2034">
        <w:t>s. B</w:t>
      </w:r>
      <w:r w:rsidR="00545848">
        <w:t xml:space="preserve">ut in conversation with </w:t>
      </w:r>
      <w:r w:rsidR="00930E96">
        <w:t>Patrick</w:t>
      </w:r>
      <w:r w:rsidR="00545848">
        <w:t>, he seems to comprehend what he is being told</w:t>
      </w:r>
      <w:r w:rsidR="00EF2034">
        <w:t xml:space="preserve"> by other classmates and his teachers</w:t>
      </w:r>
      <w:r w:rsidR="00545848">
        <w:t xml:space="preserve">. </w:t>
      </w:r>
      <w:r w:rsidR="00E262DA">
        <w:t>In learning about Patrick’s</w:t>
      </w:r>
      <w:r w:rsidR="00EF2034">
        <w:t xml:space="preserve"> </w:t>
      </w:r>
      <w:r w:rsidR="00E262DA">
        <w:t>family history</w:t>
      </w:r>
      <w:r w:rsidR="00EF2034">
        <w:t xml:space="preserve">, the teacher informed me </w:t>
      </w:r>
      <w:r w:rsidR="00E262DA">
        <w:t>that P</w:t>
      </w:r>
      <w:r w:rsidR="00EF2034">
        <w:t xml:space="preserve">atrick is an only child, and comes from a </w:t>
      </w:r>
      <w:r w:rsidR="00E262DA">
        <w:t>l</w:t>
      </w:r>
      <w:r w:rsidR="00527E57">
        <w:t xml:space="preserve">ower income family. </w:t>
      </w:r>
      <w:r w:rsidR="00351396">
        <w:t>In his family Patrick is “babied” by his mother</w:t>
      </w:r>
      <w:r w:rsidR="00527E57">
        <w:t xml:space="preserve"> and his father has a bad temper that Patrick tends to mimic in the classroom. The teacher also</w:t>
      </w:r>
      <w:r w:rsidR="00EF2034">
        <w:t xml:space="preserve"> told </w:t>
      </w:r>
      <w:r w:rsidR="00527E57">
        <w:t>me that Patrick’s parents are part of a local Down</w:t>
      </w:r>
      <w:r w:rsidR="00EF2034">
        <w:t xml:space="preserve"> Syndrome support group along with</w:t>
      </w:r>
      <w:r w:rsidR="00527E57">
        <w:t xml:space="preserve"> tw</w:t>
      </w:r>
      <w:r w:rsidR="00EF2034">
        <w:t xml:space="preserve">o of Patrick’s fellow classmate’s parents </w:t>
      </w:r>
      <w:r w:rsidR="00527E57">
        <w:t>Willy and Caleb</w:t>
      </w:r>
      <w:r w:rsidR="00EF2034">
        <w:t>.</w:t>
      </w:r>
      <w:r w:rsidR="00527E57">
        <w:t xml:space="preserve"> Patrick’s teacher also expressed concern because both Willy and Caleb</w:t>
      </w:r>
      <w:r w:rsidR="00EF2034">
        <w:t xml:space="preserve"> (who also have Down Syndrome, but are higher functioning)</w:t>
      </w:r>
      <w:r w:rsidR="002D3FEC">
        <w:t xml:space="preserve"> </w:t>
      </w:r>
      <w:r w:rsidR="000F6375">
        <w:t>are excelling academically and will be moving on</w:t>
      </w:r>
      <w:r w:rsidR="00EF2034">
        <w:t xml:space="preserve"> to</w:t>
      </w:r>
      <w:r w:rsidR="000F6375">
        <w:t xml:space="preserve"> the middle school next year, but Patrick is not and she feels tha</w:t>
      </w:r>
      <w:r w:rsidR="00EF2034">
        <w:t>t the best placement for him</w:t>
      </w:r>
      <w:r w:rsidR="000F6375">
        <w:t xml:space="preserve"> would be a school that focuses more on life skills rather than academics. The teacher also feels that Patrick’s parents a</w:t>
      </w:r>
      <w:r w:rsidR="00EF2034">
        <w:t>re not realistic about his</w:t>
      </w:r>
      <w:r w:rsidR="000F6375">
        <w:t xml:space="preserve"> true </w:t>
      </w:r>
      <w:r w:rsidR="00EF2034">
        <w:t xml:space="preserve">academic and social </w:t>
      </w:r>
      <w:r w:rsidR="000F6375">
        <w:t xml:space="preserve">capabilities and feel that it is worse to separate the “three musketeers,” rather than to get Patrick the </w:t>
      </w:r>
      <w:r w:rsidR="00EF2034">
        <w:t xml:space="preserve">most appropriate </w:t>
      </w:r>
      <w:r w:rsidR="000F6375">
        <w:t>education he needs for the real world.</w:t>
      </w:r>
    </w:p>
    <w:p w:rsidR="000F6375" w:rsidRDefault="000F6375" w:rsidP="000F6375">
      <w:pPr>
        <w:spacing w:line="480" w:lineRule="auto"/>
      </w:pPr>
      <w:r>
        <w:t>EFFECTIVENESS OF THE FBA</w:t>
      </w:r>
    </w:p>
    <w:p w:rsidR="00A4630E" w:rsidRDefault="000F6375" w:rsidP="00A4630E">
      <w:pPr>
        <w:spacing w:line="480" w:lineRule="auto"/>
      </w:pPr>
      <w:r>
        <w:tab/>
        <w:t>In doing the FBA I</w:t>
      </w:r>
      <w:r w:rsidR="00AA37D3">
        <w:t xml:space="preserve"> felt</w:t>
      </w:r>
      <w:r>
        <w:t xml:space="preserve"> that it was very effective. In observing Patrick’s behavior </w:t>
      </w:r>
      <w:r w:rsidR="006E1822">
        <w:t>during</w:t>
      </w:r>
      <w:r w:rsidR="00AA37D3">
        <w:t xml:space="preserve"> the </w:t>
      </w:r>
      <w:r>
        <w:t>weekly</w:t>
      </w:r>
      <w:r w:rsidR="00AA37D3">
        <w:t xml:space="preserve"> routine of the classroom,</w:t>
      </w:r>
      <w:r>
        <w:t xml:space="preserve"> I </w:t>
      </w:r>
      <w:r w:rsidR="006E1822">
        <w:t xml:space="preserve">feel I </w:t>
      </w:r>
      <w:r>
        <w:t>was</w:t>
      </w:r>
      <w:r w:rsidR="006E1822">
        <w:t xml:space="preserve"> successfully </w:t>
      </w:r>
      <w:r>
        <w:t>able to pinpoint</w:t>
      </w:r>
      <w:r w:rsidR="00AA37D3">
        <w:t xml:space="preserve"> his specific problem b</w:t>
      </w:r>
      <w:r w:rsidR="00A4630E">
        <w:t>ehaviors and their causes, which</w:t>
      </w:r>
      <w:r w:rsidR="00AA37D3">
        <w:t xml:space="preserve"> cre</w:t>
      </w:r>
      <w:r w:rsidR="006E1822">
        <w:t>ate problems in the classroom</w:t>
      </w:r>
      <w:r w:rsidR="00AA37D3">
        <w:t xml:space="preserve">. </w:t>
      </w:r>
      <w:r w:rsidR="00A4630E">
        <w:t>Also upon showing my FBA results to my teacher she agreed with my analysis of Patrick and told me that many of his behavioral problems will be “talking points” during a</w:t>
      </w:r>
      <w:r w:rsidR="00351396">
        <w:t xml:space="preserve">n additional IEP </w:t>
      </w:r>
      <w:r w:rsidR="00A4630E">
        <w:t>meeting she is planning to have</w:t>
      </w:r>
      <w:r w:rsidR="00351396">
        <w:t xml:space="preserve"> with Patrick’s parents. During the IEP meeting the teacher’s goal will be to</w:t>
      </w:r>
      <w:r w:rsidR="00A4630E">
        <w:t xml:space="preserve"> convince them that Patrick needs a more restricted placement such as the special education center-based program offer</w:t>
      </w:r>
      <w:r w:rsidR="00351396">
        <w:t>ed</w:t>
      </w:r>
      <w:r w:rsidR="00A4630E">
        <w:t xml:space="preserve"> at Heartw</w:t>
      </w:r>
      <w:r w:rsidR="00351396">
        <w:t xml:space="preserve">ood Schools in Mason, Michigan. </w:t>
      </w:r>
    </w:p>
    <w:p w:rsidR="00A4630E" w:rsidRDefault="00A4630E" w:rsidP="00A4630E">
      <w:pPr>
        <w:spacing w:line="480" w:lineRule="auto"/>
      </w:pPr>
      <w:r>
        <w:t>PROBLEMS WITH THE FBA</w:t>
      </w:r>
    </w:p>
    <w:p w:rsidR="00E6713B" w:rsidRDefault="00A4630E" w:rsidP="00A4630E">
      <w:pPr>
        <w:spacing w:line="480" w:lineRule="auto"/>
      </w:pPr>
      <w:r>
        <w:tab/>
        <w:t xml:space="preserve">The only problem that I had in performing the FBA was the lack of space on the document. There were times when I wanted to elaborate on </w:t>
      </w:r>
      <w:r w:rsidR="00351396">
        <w:t xml:space="preserve">the physicality of Patrick’s </w:t>
      </w:r>
      <w:r>
        <w:t xml:space="preserve">specific behaviors or a situation that lead to the escalation of Patrick’s behavior on the FBA, but </w:t>
      </w:r>
      <w:r w:rsidR="00351396">
        <w:t xml:space="preserve">I </w:t>
      </w:r>
      <w:r>
        <w:t xml:space="preserve">had little writing space to explain the actions that occurred. </w:t>
      </w:r>
      <w:r w:rsidR="00E6713B">
        <w:t>I felt that in writing down an entire situation, or many entire situations I would be able to see Patrick’s unique triggers for his behavior, more clearly.</w:t>
      </w:r>
    </w:p>
    <w:p w:rsidR="00E6713B" w:rsidRDefault="00E6713B" w:rsidP="00A4630E">
      <w:pPr>
        <w:spacing w:line="480" w:lineRule="auto"/>
      </w:pPr>
      <w:r>
        <w:t>SURPRISES WITH THE FBA</w:t>
      </w:r>
    </w:p>
    <w:p w:rsidR="006B1771" w:rsidRDefault="00E6713B" w:rsidP="00A4630E">
      <w:pPr>
        <w:spacing w:line="480" w:lineRule="auto"/>
      </w:pPr>
      <w:r>
        <w:tab/>
        <w:t>Something that did surprise me at the beginning of my FBA evaluation on Patrick</w:t>
      </w:r>
      <w:r w:rsidR="00351396">
        <w:t>,</w:t>
      </w:r>
      <w:r>
        <w:t xml:space="preserve"> was learning that Patrick’s parents cared more about keeping their son in the same classroom as his best friends over getting Patrick the real type of education he would need when he becomes an adult. I was shocked again when </w:t>
      </w:r>
      <w:r w:rsidR="00351396">
        <w:t xml:space="preserve">I </w:t>
      </w:r>
      <w:r>
        <w:t>had completed the FBA and rea</w:t>
      </w:r>
      <w:r w:rsidR="00351396">
        <w:t xml:space="preserve">lized that Patrick really wasn’t </w:t>
      </w:r>
      <w:r>
        <w:t>progressing academically at all in his current placement, and as the lessons</w:t>
      </w:r>
      <w:r w:rsidR="00351396">
        <w:t xml:space="preserve"> have</w:t>
      </w:r>
      <w:r>
        <w:t xml:space="preserve"> become more challenging he has gotten more disruptive because he cannot keep up.  I know that </w:t>
      </w:r>
      <w:r w:rsidR="00351396">
        <w:t xml:space="preserve">the </w:t>
      </w:r>
      <w:r>
        <w:t xml:space="preserve">parents make the </w:t>
      </w:r>
      <w:r w:rsidR="006B1771">
        <w:t>executive decision when it come</w:t>
      </w:r>
      <w:r w:rsidR="00351396">
        <w:t xml:space="preserve">s to their child and his or her education, </w:t>
      </w:r>
      <w:r w:rsidR="006B1771">
        <w:t>but I am amazed at how the parent</w:t>
      </w:r>
      <w:r w:rsidR="00351396">
        <w:t>s, I feel, are treating school more l</w:t>
      </w:r>
      <w:r w:rsidR="006B1771">
        <w:t xml:space="preserve">ike a social event rather than a place where one learns the skills needed to function in society. </w:t>
      </w:r>
      <w:r>
        <w:t xml:space="preserve"> </w:t>
      </w:r>
    </w:p>
    <w:p w:rsidR="00A4630E" w:rsidRDefault="006B1771" w:rsidP="00A4630E">
      <w:pPr>
        <w:spacing w:line="480" w:lineRule="auto"/>
      </w:pPr>
      <w:r>
        <w:t>INSIGHTS GAINED FROM FBA</w:t>
      </w:r>
    </w:p>
    <w:p w:rsidR="001065E2" w:rsidRDefault="00AA37D3" w:rsidP="006B1771">
      <w:pPr>
        <w:spacing w:line="480" w:lineRule="auto"/>
        <w:ind w:firstLine="720"/>
      </w:pPr>
      <w:r>
        <w:t>When I interpreted my data I collected</w:t>
      </w:r>
      <w:r w:rsidR="006E1822">
        <w:t>,</w:t>
      </w:r>
      <w:r>
        <w:t xml:space="preserve"> two important conclusions stuck out. </w:t>
      </w:r>
      <w:r w:rsidR="004E1545">
        <w:t>My first conclusion</w:t>
      </w:r>
      <w:r w:rsidR="006E1822">
        <w:t xml:space="preserve"> was</w:t>
      </w:r>
      <w:r w:rsidR="004E1545">
        <w:t xml:space="preserve"> that </w:t>
      </w:r>
      <w:r>
        <w:t xml:space="preserve">Patrick’s disruptive behavior such as </w:t>
      </w:r>
      <w:r w:rsidR="004E1545">
        <w:t xml:space="preserve">his </w:t>
      </w:r>
      <w:r>
        <w:t>unintelligible outbursts</w:t>
      </w:r>
      <w:r w:rsidR="004E1545">
        <w:t>, temper tantrums</w:t>
      </w:r>
      <w:r w:rsidR="0073620C">
        <w:t xml:space="preserve">, </w:t>
      </w:r>
      <w:r>
        <w:t xml:space="preserve">and restlessness are the result of his frustration from not being able to </w:t>
      </w:r>
      <w:r w:rsidR="004E1545">
        <w:t xml:space="preserve">correctly verbalize his feelings and thoughts. Also Patrick’s learned temper, and “always getting his way at home” contribute to his “short fuse” temperament when he can’t </w:t>
      </w:r>
      <w:r w:rsidR="00C7050F">
        <w:t xml:space="preserve">have his way. Classroom examples </w:t>
      </w:r>
      <w:r w:rsidR="004E1545">
        <w:t xml:space="preserve">of Patrick’s temper are punching the computer when he can’t get it to work the way he wants, and breaking the pencil when the led becomes dull. </w:t>
      </w:r>
      <w:r w:rsidR="00C7050F">
        <w:t>I observed that the most effective technique for modifyi</w:t>
      </w:r>
      <w:r w:rsidR="0073620C">
        <w:t xml:space="preserve">ng Patrick’s behavior was </w:t>
      </w:r>
      <w:r w:rsidR="00C7050F">
        <w:t xml:space="preserve">for the </w:t>
      </w:r>
      <w:r w:rsidR="0073620C">
        <w:t>Para</w:t>
      </w:r>
      <w:r w:rsidR="00C7050F">
        <w:t xml:space="preserve">-educators or </w:t>
      </w:r>
      <w:r w:rsidR="0073620C">
        <w:t xml:space="preserve">his </w:t>
      </w:r>
      <w:r w:rsidR="00C7050F">
        <w:t xml:space="preserve">teacher to be firm </w:t>
      </w:r>
      <w:r w:rsidR="001065E2">
        <w:t>with him and follow through on their threats of consequences for his action</w:t>
      </w:r>
      <w:r w:rsidR="0073620C">
        <w:t>s</w:t>
      </w:r>
      <w:r w:rsidR="001065E2">
        <w:t xml:space="preserve">. </w:t>
      </w:r>
    </w:p>
    <w:p w:rsidR="006B1771" w:rsidRDefault="00C7050F" w:rsidP="001065E2">
      <w:pPr>
        <w:spacing w:line="480" w:lineRule="auto"/>
        <w:ind w:firstLine="720"/>
      </w:pPr>
      <w:r>
        <w:t xml:space="preserve"> </w:t>
      </w:r>
      <w:r w:rsidR="001065E2">
        <w:t xml:space="preserve">My second conclusion that resulted from the FBA was that </w:t>
      </w:r>
      <w:r w:rsidR="004E1545">
        <w:t>Patrick’s disruptive</w:t>
      </w:r>
      <w:r w:rsidR="0073620C">
        <w:t xml:space="preserve"> behavior is</w:t>
      </w:r>
      <w:r w:rsidR="00411387">
        <w:t xml:space="preserve"> </w:t>
      </w:r>
      <w:r w:rsidR="001065E2">
        <w:t xml:space="preserve">also </w:t>
      </w:r>
      <w:r w:rsidR="004E1545">
        <w:t xml:space="preserve">the result </w:t>
      </w:r>
      <w:r w:rsidR="001065E2">
        <w:t xml:space="preserve">of </w:t>
      </w:r>
      <w:r w:rsidR="00411387">
        <w:t>his boredom and lack of comprehending during whole-</w:t>
      </w:r>
      <w:r w:rsidR="004E1545">
        <w:t xml:space="preserve">classroom </w:t>
      </w:r>
      <w:r w:rsidR="0073620C">
        <w:t>lessons, which</w:t>
      </w:r>
      <w:r w:rsidR="004E1545">
        <w:t xml:space="preserve"> include</w:t>
      </w:r>
      <w:r w:rsidR="00411387">
        <w:t>d</w:t>
      </w:r>
      <w:r w:rsidR="004E1545">
        <w:t xml:space="preserve"> academi</w:t>
      </w:r>
      <w:r w:rsidR="001065E2">
        <w:t>c course work beyond Patrick’s level of skill. The whole classroom lessons in the afternoons last</w:t>
      </w:r>
      <w:r w:rsidR="00411387">
        <w:t>ed</w:t>
      </w:r>
      <w:r w:rsidR="001065E2">
        <w:t xml:space="preserve"> about twenty-fiv</w:t>
      </w:r>
      <w:r w:rsidR="00411387">
        <w:t>e minutes</w:t>
      </w:r>
      <w:r w:rsidR="00474D55">
        <w:t xml:space="preserve"> long</w:t>
      </w:r>
      <w:r w:rsidR="00411387">
        <w:t xml:space="preserve"> and contained spelling dril</w:t>
      </w:r>
      <w:r w:rsidR="00706504">
        <w:t>ls, writing exercises, and sound</w:t>
      </w:r>
      <w:r w:rsidR="00411387">
        <w:t>-letter knowledge</w:t>
      </w:r>
      <w:r w:rsidR="00706504">
        <w:t xml:space="preserve"> discussions.</w:t>
      </w:r>
      <w:r w:rsidR="00411387">
        <w:t xml:space="preserve"> </w:t>
      </w:r>
      <w:r w:rsidR="001065E2">
        <w:t xml:space="preserve">During </w:t>
      </w:r>
      <w:r w:rsidR="00706504">
        <w:t>this class time</w:t>
      </w:r>
      <w:r w:rsidR="00474D55">
        <w:t>,</w:t>
      </w:r>
      <w:r w:rsidR="00706504">
        <w:t xml:space="preserve"> Patrick would try to</w:t>
      </w:r>
      <w:r w:rsidR="001065E2">
        <w:t xml:space="preserve"> follow along but quickly become bored or frustrated because </w:t>
      </w:r>
      <w:r w:rsidR="005E3C14">
        <w:t>the material is too challenging. Patrick then seems to feel ignored by the rest of the class and the teacher because they are all focused on the same task</w:t>
      </w:r>
      <w:r w:rsidR="006B1771">
        <w:t>, when he was not</w:t>
      </w:r>
      <w:r w:rsidR="005E3C14">
        <w:t xml:space="preserve">. </w:t>
      </w:r>
      <w:r w:rsidR="00474D55">
        <w:t xml:space="preserve">It is a </w:t>
      </w:r>
      <w:r w:rsidR="00C15715">
        <w:t xml:space="preserve">this </w:t>
      </w:r>
      <w:r w:rsidR="0073620C">
        <w:t xml:space="preserve">point that Patrick begins </w:t>
      </w:r>
      <w:r w:rsidR="00C15715">
        <w:t>yelling out</w:t>
      </w:r>
      <w:r w:rsidR="0073620C">
        <w:t xml:space="preserve"> unintelligible babbles, </w:t>
      </w:r>
      <w:r w:rsidR="00C15715">
        <w:t>ge</w:t>
      </w:r>
      <w:r w:rsidR="0073620C">
        <w:t xml:space="preserve">tting up out of his seat, making </w:t>
      </w:r>
      <w:r w:rsidR="00C15715">
        <w:t>nois</w:t>
      </w:r>
      <w:r w:rsidR="0073620C">
        <w:t xml:space="preserve">e with is hands and pencil. Patrick </w:t>
      </w:r>
      <w:r w:rsidR="00C15715">
        <w:t>eventually gets into trouble</w:t>
      </w:r>
      <w:r w:rsidR="0073620C">
        <w:t xml:space="preserve"> for the disruptions,</w:t>
      </w:r>
      <w:r w:rsidR="00C15715">
        <w:t xml:space="preserve"> by the teacher </w:t>
      </w:r>
      <w:r w:rsidR="0073620C">
        <w:t>or one of the P</w:t>
      </w:r>
      <w:r w:rsidR="006B1771">
        <w:t>ara-educators. I was told after discussing this conclusion I had found with the teacher, that she is implementing a plan to take Patrick out of whole group class time to work on “assembly</w:t>
      </w:r>
      <w:r w:rsidR="0073620C">
        <w:t xml:space="preserve">-line </w:t>
      </w:r>
      <w:r w:rsidR="006B1771">
        <w:t>like” tasks in a separate room w</w:t>
      </w:r>
      <w:r w:rsidR="0073620C">
        <w:t>ith the aid and direction of a P</w:t>
      </w:r>
      <w:r w:rsidR="006B1771">
        <w:t xml:space="preserve">ara-educator. The teacher says she hopes that Patrick will one day be able to work in a </w:t>
      </w:r>
      <w:r w:rsidR="0073620C">
        <w:t>“</w:t>
      </w:r>
      <w:r w:rsidR="006B1771">
        <w:t>sheltered workshop</w:t>
      </w:r>
      <w:r w:rsidR="0073620C">
        <w:t>”</w:t>
      </w:r>
      <w:r w:rsidR="006B1771">
        <w:t xml:space="preserve"> for the disabled, because he loves completing hands-on tasks and is very dexterous.  </w:t>
      </w:r>
    </w:p>
    <w:p w:rsidR="006B1771" w:rsidRDefault="0073620C" w:rsidP="006B1771">
      <w:pPr>
        <w:spacing w:line="480" w:lineRule="auto"/>
      </w:pPr>
      <w:r>
        <w:t>RECOMMENDATIONS</w:t>
      </w:r>
      <w:r w:rsidR="006B1771">
        <w:t xml:space="preserve"> FOR FUTURE FBA EVALUATION</w:t>
      </w:r>
    </w:p>
    <w:p w:rsidR="006B1771" w:rsidRDefault="0090036A" w:rsidP="006B1771">
      <w:pPr>
        <w:spacing w:line="480" w:lineRule="auto"/>
      </w:pPr>
      <w:r>
        <w:tab/>
        <w:t>The only aspect I wou</w:t>
      </w:r>
      <w:r w:rsidR="0073620C">
        <w:t>ld recommend for future student-</w:t>
      </w:r>
      <w:r>
        <w:t>evaluated FBAs in CEP 451</w:t>
      </w:r>
      <w:r w:rsidR="0073620C">
        <w:t>,</w:t>
      </w:r>
      <w:r>
        <w:t xml:space="preserve"> would be that students would be able to see a completely filled out sample FBA done before we completed one ourselves. I think a great idea would be to have the</w:t>
      </w:r>
      <w:r w:rsidR="0073620C">
        <w:t xml:space="preserve"> whole</w:t>
      </w:r>
      <w:r>
        <w:t xml:space="preserve"> class</w:t>
      </w:r>
      <w:r w:rsidR="0073620C">
        <w:t xml:space="preserve"> read one of the case studies from</w:t>
      </w:r>
      <w:r>
        <w:t xml:space="preserve"> the course textbook and complete a mock FBA on the study</w:t>
      </w:r>
      <w:r w:rsidR="0073620C">
        <w:t>. Then the</w:t>
      </w:r>
      <w:r>
        <w:t xml:space="preserve"> entire class as a whole would discuss their findings. I feel this would make students feel more comfortable with what the actual FBA procedur</w:t>
      </w:r>
      <w:r w:rsidR="0073620C">
        <w:t>es and goals a</w:t>
      </w:r>
      <w:r>
        <w:t>re, so that in their field pl</w:t>
      </w:r>
      <w:r w:rsidR="0036360A">
        <w:t>acement they won’t be doing an FBA</w:t>
      </w:r>
      <w:r>
        <w:t xml:space="preserve"> for the</w:t>
      </w:r>
      <w:r w:rsidR="0036360A">
        <w:t>ir actual</w:t>
      </w:r>
      <w:r>
        <w:t xml:space="preserve"> first time. </w:t>
      </w:r>
    </w:p>
    <w:p w:rsidR="006B1771" w:rsidRDefault="006B1771" w:rsidP="006B1771">
      <w:pPr>
        <w:spacing w:line="480" w:lineRule="auto"/>
      </w:pPr>
    </w:p>
    <w:p w:rsidR="00270DFB" w:rsidRDefault="00270DFB" w:rsidP="006B1771">
      <w:pPr>
        <w:spacing w:line="480" w:lineRule="auto"/>
      </w:pPr>
    </w:p>
    <w:p w:rsidR="0079072F" w:rsidRDefault="0079072F" w:rsidP="00B54F82">
      <w:pPr>
        <w:jc w:val="center"/>
      </w:pPr>
    </w:p>
    <w:sectPr w:rsidR="0079072F" w:rsidSect="0079072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9072F"/>
    <w:rsid w:val="000F6375"/>
    <w:rsid w:val="001065E2"/>
    <w:rsid w:val="001A1109"/>
    <w:rsid w:val="00226BBF"/>
    <w:rsid w:val="002640ED"/>
    <w:rsid w:val="00270DFB"/>
    <w:rsid w:val="002D3FEC"/>
    <w:rsid w:val="00351396"/>
    <w:rsid w:val="0036360A"/>
    <w:rsid w:val="00394569"/>
    <w:rsid w:val="00411387"/>
    <w:rsid w:val="00456798"/>
    <w:rsid w:val="00474D55"/>
    <w:rsid w:val="004E1545"/>
    <w:rsid w:val="00527E57"/>
    <w:rsid w:val="00545848"/>
    <w:rsid w:val="005E3C14"/>
    <w:rsid w:val="006B1771"/>
    <w:rsid w:val="006E1822"/>
    <w:rsid w:val="00706504"/>
    <w:rsid w:val="0073620C"/>
    <w:rsid w:val="0079072F"/>
    <w:rsid w:val="0090036A"/>
    <w:rsid w:val="00930E96"/>
    <w:rsid w:val="00A4630E"/>
    <w:rsid w:val="00AA37D3"/>
    <w:rsid w:val="00B143F9"/>
    <w:rsid w:val="00B54F82"/>
    <w:rsid w:val="00C03115"/>
    <w:rsid w:val="00C15715"/>
    <w:rsid w:val="00C7050F"/>
    <w:rsid w:val="00CA0F6F"/>
    <w:rsid w:val="00CB320F"/>
    <w:rsid w:val="00D54AD4"/>
    <w:rsid w:val="00E262DA"/>
    <w:rsid w:val="00E6713B"/>
    <w:rsid w:val="00EF203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84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985</Words>
  <Characters>5616</Characters>
  <Application>Microsoft Word 12.1.2</Application>
  <DocSecurity>0</DocSecurity>
  <Lines>46</Lines>
  <Paragraphs>11</Paragraphs>
  <ScaleCrop>false</ScaleCrop>
  <Company>Michigan State University</Company>
  <LinksUpToDate>false</LinksUpToDate>
  <CharactersWithSpaces>6896</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Severance</dc:creator>
  <cp:keywords/>
  <cp:lastModifiedBy>Amanda Severance</cp:lastModifiedBy>
  <cp:revision>2</cp:revision>
  <dcterms:created xsi:type="dcterms:W3CDTF">2010-10-04T22:48:00Z</dcterms:created>
  <dcterms:modified xsi:type="dcterms:W3CDTF">2010-10-04T22:48:00Z</dcterms:modified>
</cp:coreProperties>
</file>